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right"/>
        <w:rPr>
          <w:rFonts w:hint="eastAsia" w:ascii="宋体" w:hAnsi="宋体" w:eastAsia="宋体" w:cs="宋体"/>
          <w:b/>
          <w:bCs/>
          <w:color w:val="FF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32"/>
          <w:szCs w:val="32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/>
          <w:bCs/>
          <w:color w:val="FF0000"/>
          <w:spacing w:val="0"/>
          <w:sz w:val="28"/>
          <w:szCs w:val="28"/>
          <w:lang w:val="en-US" w:eastAsia="zh-CN"/>
        </w:rPr>
        <w:t xml:space="preserve"> 科研字[2021]42号</w:t>
      </w:r>
    </w:p>
    <w:p>
      <w:pPr>
        <w:pStyle w:val="2"/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b/>
          <w:bCs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32"/>
          <w:szCs w:val="32"/>
          <w:lang w:val="en-US" w:eastAsia="zh-CN"/>
        </w:rPr>
        <w:t>关于转发《</w:t>
      </w:r>
      <w:r>
        <w:rPr>
          <w:rFonts w:hint="eastAsia" w:ascii="宋体" w:hAnsi="宋体" w:eastAsia="宋体" w:cs="宋体"/>
          <w:b/>
          <w:bCs/>
          <w:spacing w:val="0"/>
          <w:sz w:val="32"/>
          <w:szCs w:val="32"/>
        </w:rPr>
        <w:t>科技部关于发布国家重点研发计划 “数学和应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0"/>
          <w:sz w:val="32"/>
          <w:szCs w:val="32"/>
        </w:rPr>
        <w:t>用研究”等“十四五” 重点专项2021年度项目申报指南的通知》</w:t>
      </w:r>
    </w:p>
    <w:p>
      <w:pPr>
        <w:pStyle w:val="2"/>
        <w:keepNext w:val="0"/>
        <w:keepLines w:val="0"/>
        <w:widowControl/>
        <w:suppressLineNumbers w:val="0"/>
        <w:rPr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各相关</w:t>
      </w:r>
      <w:r>
        <w:rPr>
          <w:rFonts w:hint="eastAsia" w:ascii="宋体" w:hAnsi="宋体" w:eastAsia="宋体" w:cs="宋体"/>
          <w:spacing w:val="0"/>
          <w:sz w:val="28"/>
          <w:szCs w:val="28"/>
        </w:rPr>
        <w:t>单位：</w:t>
      </w:r>
    </w:p>
    <w:p>
      <w:pPr>
        <w:pStyle w:val="2"/>
        <w:keepNext w:val="0"/>
        <w:keepLines w:val="0"/>
        <w:widowControl/>
        <w:suppressLineNumbers w:val="0"/>
        <w:ind w:left="0" w:firstLine="555"/>
        <w:jc w:val="both"/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现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将科技部下发的</w:t>
      </w:r>
      <w:r>
        <w:rPr>
          <w:rFonts w:hint="eastAsia" w:ascii="宋体" w:hAnsi="宋体" w:eastAsia="宋体" w:cs="宋体"/>
          <w:spacing w:val="0"/>
          <w:sz w:val="28"/>
          <w:szCs w:val="28"/>
        </w:rPr>
        <w:t>《科技部关于发布国家重点研发计划 “数学和应用研究”等“十四五” 重点专项2021年度项目申报指南的通知》（详见附件）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转发给你们</w:t>
      </w:r>
      <w:r>
        <w:rPr>
          <w:rFonts w:hint="eastAsia" w:ascii="宋体" w:hAnsi="宋体" w:eastAsia="宋体" w:cs="宋体"/>
          <w:spacing w:val="0"/>
          <w:sz w:val="28"/>
          <w:szCs w:val="28"/>
        </w:rPr>
        <w:t>，请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符合条件的老师</w:t>
      </w:r>
      <w:r>
        <w:rPr>
          <w:rFonts w:hint="eastAsia" w:ascii="宋体" w:hAnsi="宋体" w:eastAsia="宋体" w:cs="宋体"/>
          <w:spacing w:val="0"/>
          <w:sz w:val="28"/>
          <w:szCs w:val="28"/>
        </w:rPr>
        <w:t>积极申报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项目实行网上申报（网址：https://service.most.gov.cn/kjjh_tztg_all/#），我校</w:t>
      </w:r>
      <w:r>
        <w:rPr>
          <w:rFonts w:hint="eastAsia" w:ascii="宋体" w:hAnsi="宋体" w:eastAsia="宋体" w:cs="宋体"/>
          <w:spacing w:val="0"/>
          <w:sz w:val="28"/>
          <w:szCs w:val="28"/>
        </w:rPr>
        <w:t>网上申报受理时间2021年6月1日8:00至7月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pacing w:val="0"/>
          <w:sz w:val="28"/>
          <w:szCs w:val="28"/>
        </w:rPr>
        <w:t>日16:00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逾期将不予受理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ind w:left="0" w:firstLine="555"/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如有疑问，请咨询科研处项目科。</w:t>
      </w:r>
    </w:p>
    <w:p>
      <w:pPr>
        <w:pStyle w:val="2"/>
        <w:keepNext w:val="0"/>
        <w:keepLines w:val="0"/>
        <w:widowControl/>
        <w:suppressLineNumbers w:val="0"/>
        <w:ind w:left="0" w:firstLine="555"/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 xml:space="preserve">联系人：李弘  彭鑫源  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联系电话：079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7-8393630</w:t>
      </w:r>
    </w:p>
    <w:p>
      <w:pPr>
        <w:pStyle w:val="2"/>
        <w:keepNext w:val="0"/>
        <w:keepLines w:val="0"/>
        <w:widowControl/>
        <w:suppressLineNumbers w:val="0"/>
        <w:ind w:left="0" w:firstLine="555"/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 xml:space="preserve">                                 </w:t>
      </w:r>
    </w:p>
    <w:p>
      <w:pPr>
        <w:pStyle w:val="2"/>
        <w:keepNext w:val="0"/>
        <w:keepLines w:val="0"/>
        <w:widowControl/>
        <w:suppressLineNumbers w:val="0"/>
        <w:ind w:left="0" w:firstLine="5213" w:firstLineChars="1862"/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 xml:space="preserve">  2021年5月31日</w:t>
      </w:r>
    </w:p>
    <w:p>
      <w:pPr>
        <w:pStyle w:val="2"/>
        <w:keepNext w:val="0"/>
        <w:keepLines w:val="0"/>
        <w:widowControl/>
        <w:suppressLineNumbers w:val="0"/>
        <w:ind w:left="0" w:firstLine="555"/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 xml:space="preserve">                                        科研处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rPr>
          <w:rFonts w:hint="default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附件：</w:t>
      </w:r>
      <w:r>
        <w:rPr>
          <w:rFonts w:hint="eastAsia" w:ascii="宋体" w:hAnsi="宋体" w:eastAsia="宋体" w:cs="宋体"/>
          <w:spacing w:val="0"/>
          <w:sz w:val="24"/>
          <w:szCs w:val="24"/>
        </w:rPr>
        <w:t>科技部关于发布国家重点研发计划 “数学和应用研究”等“十四五” 重点专项2021年度项目申报指南的通知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12A74"/>
    <w:rsid w:val="11712A0A"/>
    <w:rsid w:val="11A0347E"/>
    <w:rsid w:val="11C36E71"/>
    <w:rsid w:val="23BA341B"/>
    <w:rsid w:val="244878D2"/>
    <w:rsid w:val="2F512215"/>
    <w:rsid w:val="3ABF7CF2"/>
    <w:rsid w:val="3CC67E33"/>
    <w:rsid w:val="452B3DAB"/>
    <w:rsid w:val="481A0249"/>
    <w:rsid w:val="48DB6AA5"/>
    <w:rsid w:val="5AA2546F"/>
    <w:rsid w:val="5ACC7DA7"/>
    <w:rsid w:val="5E0B07A7"/>
    <w:rsid w:val="73191C9C"/>
    <w:rsid w:val="7F28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2021-05-26T02:12:00Z</dcterms:created>
  <dc:creator>Administrator</dc:creator>
  <cp:lastModifiedBy>123</cp:lastModifiedBy>
  <dcterms:modified xsi:type="dcterms:W3CDTF">2021-05-31T08:39:26Z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343409B92B60462D8EDDEF4775CF1571</vt:lpwstr>
  </property>
</Properties>
</file>